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4DDB2" w14:textId="77777777" w:rsidR="00E16897" w:rsidRPr="00E16897" w:rsidRDefault="00E16897" w:rsidP="00E16897">
      <w:pPr>
        <w:shd w:val="clear" w:color="auto" w:fill="FFFFFF"/>
        <w:spacing w:after="0"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</w:pPr>
      <w:r w:rsidRPr="00E16897"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  <w:t>Отключение электроэнергии в Невьянске!</w:t>
      </w:r>
    </w:p>
    <w:p w14:paraId="5539A278" w14:textId="77777777" w:rsidR="00E16897" w:rsidRPr="00E16897" w:rsidRDefault="00E16897" w:rsidP="00E16897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E16897">
        <w:rPr>
          <w:rFonts w:ascii="Trebuchet MS" w:eastAsia="Times New Roman" w:hAnsi="Trebuchet MS" w:cs="Times New Roman"/>
          <w:noProof/>
          <w:color w:val="BA82FF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3CF6DEFC" wp14:editId="65D54076">
            <wp:extent cx="4486275" cy="3067050"/>
            <wp:effectExtent l="0" t="0" r="9525" b="0"/>
            <wp:docPr id="9" name="Рисунок 2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AC743" w14:textId="77777777" w:rsidR="00E16897" w:rsidRPr="00E16897" w:rsidRDefault="00E16897" w:rsidP="00E16897">
      <w:pPr>
        <w:shd w:val="clear" w:color="auto" w:fill="E8E7F0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E16897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Филиал ПАО "</w:t>
      </w:r>
      <w:proofErr w:type="spellStart"/>
      <w:r w:rsidRPr="00E16897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Россети</w:t>
      </w:r>
      <w:proofErr w:type="spellEnd"/>
      <w:r w:rsidRPr="00E16897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 — Урал" — "Свердловэнерго" информирует о планируемом отключении электроэнергии 16.07.2026 с 12.00 ч до 17.00 ч на 30 минут</w:t>
      </w:r>
    </w:p>
    <w:p w14:paraId="615B1DDE" w14:textId="77777777" w:rsidR="00E16897" w:rsidRPr="00E16897" w:rsidRDefault="00E16897" w:rsidP="00E16897">
      <w:pPr>
        <w:spacing w:after="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E16897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00FB44D">
          <v:rect id="_x0000_i1059" style="width:4.85pt;height:0" o:hrpct="0" o:hralign="center" o:hrstd="t" o:hr="t" fillcolor="#a0a0a0" stroked="f"/>
        </w:pict>
      </w:r>
    </w:p>
    <w:p w14:paraId="7F95C741" w14:textId="77777777" w:rsidR="00E16897" w:rsidRPr="00E16897" w:rsidRDefault="00E16897" w:rsidP="00E16897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E16897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г. Невьянск</w:t>
      </w:r>
    </w:p>
    <w:p w14:paraId="300A0140" w14:textId="77777777" w:rsidR="00E16897" w:rsidRPr="00E16897" w:rsidRDefault="00E16897" w:rsidP="00E16897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E16897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ул. Чапаева, 22, 24,28,30,34</w:t>
      </w:r>
    </w:p>
    <w:p w14:paraId="0ADEB8D0" w14:textId="77777777" w:rsidR="00E16897" w:rsidRPr="00E16897" w:rsidRDefault="00E16897" w:rsidP="00E16897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E16897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Мартьянова, 33,35,37</w:t>
      </w:r>
    </w:p>
    <w:p w14:paraId="1D64BEC2" w14:textId="77777777" w:rsidR="00E16897" w:rsidRPr="00E16897" w:rsidRDefault="00E16897" w:rsidP="00E1689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E16897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Малышева, 13</w:t>
      </w:r>
    </w:p>
    <w:p w14:paraId="5C42F3A6" w14:textId="77777777" w:rsidR="00FD2247" w:rsidRPr="007A15F6" w:rsidRDefault="00FD2247" w:rsidP="007A15F6"/>
    <w:sectPr w:rsidR="00FD2247" w:rsidRPr="007A1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1C"/>
    <w:rsid w:val="00350197"/>
    <w:rsid w:val="0065019D"/>
    <w:rsid w:val="007A15F6"/>
    <w:rsid w:val="007C4480"/>
    <w:rsid w:val="00A77BB0"/>
    <w:rsid w:val="00B05AE4"/>
    <w:rsid w:val="00B23FCF"/>
    <w:rsid w:val="00BB4E48"/>
    <w:rsid w:val="00C23F1C"/>
    <w:rsid w:val="00C711AB"/>
    <w:rsid w:val="00D26C01"/>
    <w:rsid w:val="00E16897"/>
    <w:rsid w:val="00FD2247"/>
    <w:rsid w:val="00FD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A0757"/>
  <w15:chartTrackingRefBased/>
  <w15:docId w15:val="{DB46F612-F1E4-4EB2-BF1F-A8ACAFAA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3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F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F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F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3F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3F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3F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3F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3F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3F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3F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3F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3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3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3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3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3F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3F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3F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3F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3F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3F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nevyansk66.ru/media/project_mo_101/11/6d/45/57/42/76/vnimanie-otklyuchenie-elektroenergii-obyavleniya-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 Андрей Владимирович</dc:creator>
  <cp:keywords/>
  <dc:description/>
  <cp:lastModifiedBy>Васильев Андрей Владимирович</cp:lastModifiedBy>
  <cp:revision>2</cp:revision>
  <dcterms:created xsi:type="dcterms:W3CDTF">2026-09-02T04:21:00Z</dcterms:created>
  <dcterms:modified xsi:type="dcterms:W3CDTF">2026-09-02T04:21:00Z</dcterms:modified>
</cp:coreProperties>
</file>